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A8E0" w14:textId="4ED05A21" w:rsidR="007B5D14" w:rsidRPr="007B5D14" w:rsidRDefault="007B5D14" w:rsidP="007B5D14">
      <w:pPr>
        <w:rPr>
          <w:rFonts w:ascii="Outfit" w:hAnsi="Outfit"/>
          <w:sz w:val="28"/>
          <w:szCs w:val="28"/>
        </w:rPr>
      </w:pPr>
      <w:r w:rsidRPr="007B5D14">
        <w:rPr>
          <w:rFonts w:ascii="Outfit" w:hAnsi="Outfit"/>
          <w:b/>
          <w:bCs/>
          <w:sz w:val="28"/>
          <w:szCs w:val="28"/>
        </w:rPr>
        <w:t>FOCUS GROUP SCHEDULE</w:t>
      </w:r>
      <w:r w:rsidRPr="007B5D14">
        <w:rPr>
          <w:rFonts w:ascii="Outfit" w:hAnsi="Outfit"/>
          <w:sz w:val="28"/>
          <w:szCs w:val="28"/>
        </w:rPr>
        <w:t> </w:t>
      </w:r>
    </w:p>
    <w:p w14:paraId="1C468E1E" w14:textId="77777777" w:rsidR="007B5D14" w:rsidRPr="007B5D14" w:rsidRDefault="007B5D14" w:rsidP="007B5D14">
      <w:pPr>
        <w:rPr>
          <w:rFonts w:ascii="Outfit" w:hAnsi="Outfit"/>
        </w:rPr>
      </w:pPr>
      <w:r w:rsidRPr="007B5D14">
        <w:rPr>
          <w:rFonts w:ascii="Outfit" w:hAnsi="Outfit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7260"/>
      </w:tblGrid>
      <w:tr w:rsidR="007B5D14" w:rsidRPr="007B5D14" w14:paraId="14FAD656" w14:textId="77777777" w:rsidTr="007B5D14">
        <w:trPr>
          <w:trHeight w:val="300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6C839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b/>
                <w:bCs/>
                <w:sz w:val="22"/>
                <w:szCs w:val="22"/>
              </w:rPr>
              <w:t>Your research question: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C1CCE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17E9EC78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04218513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7B5D14" w:rsidRPr="007B5D14" w14:paraId="569CB856" w14:textId="77777777" w:rsidTr="007B5D14">
        <w:trPr>
          <w:trHeight w:val="300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D7010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b/>
                <w:bCs/>
                <w:sz w:val="22"/>
                <w:szCs w:val="22"/>
              </w:rPr>
              <w:t>Practical reminders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11951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i/>
                <w:iCs/>
                <w:sz w:val="22"/>
                <w:szCs w:val="22"/>
              </w:rPr>
              <w:t>Reminders to yourself or anyone else collecting data, for example: 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08F4E383" w14:textId="77777777" w:rsidR="007B5D14" w:rsidRPr="007B5D14" w:rsidRDefault="007B5D14" w:rsidP="007B5D14">
            <w:pPr>
              <w:numPr>
                <w:ilvl w:val="0"/>
                <w:numId w:val="1"/>
              </w:num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i/>
                <w:iCs/>
                <w:sz w:val="22"/>
                <w:szCs w:val="22"/>
              </w:rPr>
              <w:t>Check recording device (e.g. phone, audio recorder) is working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35C8DD13" w14:textId="77777777" w:rsidR="007B5D14" w:rsidRPr="007B5D14" w:rsidRDefault="007B5D14" w:rsidP="007B5D14">
            <w:pPr>
              <w:numPr>
                <w:ilvl w:val="0"/>
                <w:numId w:val="2"/>
              </w:num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i/>
                <w:iCs/>
                <w:sz w:val="22"/>
                <w:szCs w:val="22"/>
              </w:rPr>
              <w:t>Upload data to secure storage on day of data collection and delete from local device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2D443867" w14:textId="5C4A7784" w:rsidR="007B5D14" w:rsidRPr="007B5D14" w:rsidRDefault="007B5D14" w:rsidP="007B5D14">
            <w:pPr>
              <w:numPr>
                <w:ilvl w:val="0"/>
                <w:numId w:val="3"/>
              </w:num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i/>
                <w:iCs/>
                <w:sz w:val="22"/>
                <w:szCs w:val="22"/>
              </w:rPr>
              <w:t>Etc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2D349DF6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7B5D14" w:rsidRPr="007B5D14" w14:paraId="681F1CFB" w14:textId="77777777" w:rsidTr="007B5D14">
        <w:trPr>
          <w:trHeight w:val="300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8B081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b/>
                <w:bCs/>
                <w:sz w:val="22"/>
                <w:szCs w:val="22"/>
              </w:rPr>
              <w:t>Introduction to research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828F8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i/>
                <w:iCs/>
                <w:sz w:val="22"/>
                <w:szCs w:val="22"/>
              </w:rPr>
              <w:t>Key points to help you introduce your research, for example: 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0AC87F59" w14:textId="77777777" w:rsidR="007B5D14" w:rsidRPr="007B5D14" w:rsidRDefault="007B5D14" w:rsidP="007B5D14">
            <w:pPr>
              <w:numPr>
                <w:ilvl w:val="0"/>
                <w:numId w:val="4"/>
              </w:num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i/>
                <w:iCs/>
                <w:sz w:val="22"/>
                <w:szCs w:val="22"/>
              </w:rPr>
              <w:t>What the research is about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48CA3739" w14:textId="77777777" w:rsidR="007B5D14" w:rsidRPr="007B5D14" w:rsidRDefault="007B5D14" w:rsidP="007B5D14">
            <w:pPr>
              <w:numPr>
                <w:ilvl w:val="0"/>
                <w:numId w:val="5"/>
              </w:num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i/>
                <w:iCs/>
                <w:sz w:val="22"/>
                <w:szCs w:val="22"/>
              </w:rPr>
              <w:t>Reminder that the focus group is anonymous and individual responses are confidential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10B560E6" w14:textId="77777777" w:rsidR="007B5D14" w:rsidRPr="007B5D14" w:rsidRDefault="007B5D14" w:rsidP="007B5D14">
            <w:pPr>
              <w:numPr>
                <w:ilvl w:val="0"/>
                <w:numId w:val="6"/>
              </w:num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i/>
                <w:iCs/>
                <w:sz w:val="22"/>
                <w:szCs w:val="22"/>
              </w:rPr>
              <w:t>Check participants are happy to be recorded, check consents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19530D35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222E5FD4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7B5D14" w:rsidRPr="007B5D14" w14:paraId="3EA534A8" w14:textId="77777777" w:rsidTr="007B5D14">
        <w:trPr>
          <w:trHeight w:val="300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7C8A4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b/>
                <w:bCs/>
                <w:sz w:val="22"/>
                <w:szCs w:val="22"/>
              </w:rPr>
              <w:t>Questions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8EDEF" w14:textId="77777777" w:rsidR="007B5D14" w:rsidRPr="007B5D14" w:rsidRDefault="007B5D14" w:rsidP="007B5D14">
            <w:pPr>
              <w:numPr>
                <w:ilvl w:val="0"/>
                <w:numId w:val="7"/>
              </w:num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i/>
                <w:iCs/>
                <w:sz w:val="22"/>
                <w:szCs w:val="22"/>
              </w:rPr>
              <w:t>A series of 5-6 open-ended questions. 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065C9FB4" w14:textId="77777777" w:rsidR="007B5D14" w:rsidRPr="007B5D14" w:rsidRDefault="007B5D14" w:rsidP="007B5D14">
            <w:pPr>
              <w:numPr>
                <w:ilvl w:val="0"/>
                <w:numId w:val="8"/>
              </w:num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i/>
                <w:iCs/>
                <w:sz w:val="22"/>
                <w:szCs w:val="22"/>
              </w:rPr>
              <w:t>For each question, include a main question and some prompts that will help you to extend the answers if needed. 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2A676082" w14:textId="77777777" w:rsidR="007B5D14" w:rsidRPr="007B5D14" w:rsidRDefault="007B5D14" w:rsidP="007B5D14">
            <w:pPr>
              <w:numPr>
                <w:ilvl w:val="0"/>
                <w:numId w:val="9"/>
              </w:num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i/>
                <w:iCs/>
                <w:sz w:val="22"/>
                <w:szCs w:val="22"/>
              </w:rPr>
              <w:t>The schedule should be flexible: it is a guide rather than a script. 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5AEE23D5" w14:textId="77777777" w:rsidR="007B5D14" w:rsidRPr="007B5D14" w:rsidRDefault="007B5D14" w:rsidP="007B5D14">
            <w:pPr>
              <w:numPr>
                <w:ilvl w:val="0"/>
                <w:numId w:val="10"/>
              </w:num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i/>
                <w:iCs/>
                <w:sz w:val="22"/>
                <w:szCs w:val="22"/>
              </w:rPr>
              <w:t>You can ask students to respond by speaking, drawing, using mapping exercises, or anything else that you think may help them to participate.  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7CE17C97" w14:textId="77777777" w:rsidR="007B5D14" w:rsidRPr="007B5D14" w:rsidRDefault="007B5D14" w:rsidP="007B5D14">
            <w:pPr>
              <w:numPr>
                <w:ilvl w:val="0"/>
                <w:numId w:val="11"/>
              </w:num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i/>
                <w:iCs/>
                <w:sz w:val="22"/>
                <w:szCs w:val="22"/>
              </w:rPr>
              <w:t>An example set of questions are included below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7175A15E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48BC7E5F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0248D9A8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3FD2BF06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12F71D7B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2D32A910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0B8C9931" w14:textId="77777777" w:rsid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134F85C8" w14:textId="77777777" w:rsid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</w:p>
          <w:p w14:paraId="689294D5" w14:textId="77777777" w:rsid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</w:p>
          <w:p w14:paraId="60C55A6C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</w:p>
          <w:p w14:paraId="2BDDA021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7054D5B9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0197FBD8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7B5D14" w:rsidRPr="007B5D14" w14:paraId="32AB0307" w14:textId="77777777" w:rsidTr="007B5D14">
        <w:trPr>
          <w:trHeight w:val="300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1EACB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b/>
                <w:bCs/>
                <w:sz w:val="22"/>
                <w:szCs w:val="22"/>
              </w:rPr>
              <w:t>Conclusion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96A48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i/>
                <w:iCs/>
                <w:sz w:val="22"/>
                <w:szCs w:val="22"/>
              </w:rPr>
              <w:t xml:space="preserve">Ask if students have anything else they would like to </w:t>
            </w:r>
            <w:proofErr w:type="gramStart"/>
            <w:r w:rsidRPr="007B5D14">
              <w:rPr>
                <w:rFonts w:ascii="Outfit" w:hAnsi="Outfit"/>
                <w:i/>
                <w:iCs/>
                <w:sz w:val="22"/>
                <w:szCs w:val="22"/>
              </w:rPr>
              <w:t>add, and</w:t>
            </w:r>
            <w:proofErr w:type="gramEnd"/>
            <w:r w:rsidRPr="007B5D14">
              <w:rPr>
                <w:rFonts w:ascii="Outfit" w:hAnsi="Outfit"/>
                <w:i/>
                <w:iCs/>
                <w:sz w:val="22"/>
                <w:szCs w:val="22"/>
              </w:rPr>
              <w:t xml:space="preserve"> thank them for participating.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6E6EFB49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</w:tbl>
    <w:p w14:paraId="659FDF69" w14:textId="77777777" w:rsidR="007B5D14" w:rsidRPr="007B5D14" w:rsidRDefault="007B5D14" w:rsidP="007B5D14">
      <w:pPr>
        <w:rPr>
          <w:rFonts w:ascii="Outfit" w:hAnsi="Outfit"/>
          <w:sz w:val="22"/>
          <w:szCs w:val="22"/>
        </w:rPr>
      </w:pPr>
      <w:r w:rsidRPr="007B5D14">
        <w:rPr>
          <w:rFonts w:ascii="Outfit" w:hAnsi="Outfit"/>
          <w:sz w:val="22"/>
          <w:szCs w:val="22"/>
        </w:rPr>
        <w:t> </w:t>
      </w:r>
    </w:p>
    <w:p w14:paraId="414A9E01" w14:textId="77777777" w:rsidR="007B5D14" w:rsidRPr="007B5D14" w:rsidRDefault="007B5D14" w:rsidP="007B5D14">
      <w:pPr>
        <w:rPr>
          <w:rFonts w:ascii="Outfit" w:hAnsi="Outfit"/>
          <w:sz w:val="22"/>
          <w:szCs w:val="22"/>
        </w:rPr>
      </w:pPr>
      <w:r w:rsidRPr="007B5D14">
        <w:rPr>
          <w:rFonts w:ascii="Outfit" w:hAnsi="Outfit"/>
          <w:sz w:val="22"/>
          <w:szCs w:val="22"/>
        </w:rPr>
        <w:t> </w:t>
      </w:r>
    </w:p>
    <w:p w14:paraId="1B7BF5D9" w14:textId="77777777" w:rsidR="007B5D14" w:rsidRDefault="007B5D14">
      <w:pPr>
        <w:rPr>
          <w:rFonts w:ascii="Outfit" w:hAnsi="Outfit"/>
          <w:b/>
          <w:bCs/>
          <w:sz w:val="22"/>
          <w:szCs w:val="22"/>
        </w:rPr>
      </w:pPr>
      <w:r>
        <w:rPr>
          <w:rFonts w:ascii="Outfit" w:hAnsi="Outfit"/>
          <w:b/>
          <w:bCs/>
          <w:sz w:val="22"/>
          <w:szCs w:val="22"/>
        </w:rPr>
        <w:br w:type="page"/>
      </w:r>
    </w:p>
    <w:p w14:paraId="669C648D" w14:textId="2BCA9F88" w:rsidR="007B5D14" w:rsidRPr="007B5D14" w:rsidRDefault="007B5D14" w:rsidP="007B5D14">
      <w:pPr>
        <w:rPr>
          <w:rFonts w:ascii="Outfit" w:hAnsi="Outfit"/>
          <w:sz w:val="28"/>
          <w:szCs w:val="28"/>
        </w:rPr>
      </w:pPr>
      <w:r w:rsidRPr="007B5D14">
        <w:rPr>
          <w:rFonts w:ascii="Outfit" w:hAnsi="Outfit"/>
          <w:b/>
          <w:bCs/>
          <w:sz w:val="28"/>
          <w:szCs w:val="28"/>
        </w:rPr>
        <w:lastRenderedPageBreak/>
        <w:t>EXAMPLE COMPLETED FOCUS GROUP SCHEDULE </w:t>
      </w:r>
      <w:r w:rsidRPr="007B5D14">
        <w:rPr>
          <w:rFonts w:ascii="Outfit" w:hAnsi="Outfit"/>
          <w:sz w:val="28"/>
          <w:szCs w:val="28"/>
        </w:rPr>
        <w:t> </w:t>
      </w:r>
    </w:p>
    <w:p w14:paraId="18CA6D69" w14:textId="77777777" w:rsidR="007B5D14" w:rsidRPr="007B5D14" w:rsidRDefault="007B5D14" w:rsidP="007B5D14">
      <w:pPr>
        <w:rPr>
          <w:rFonts w:ascii="Outfit" w:hAnsi="Outfit"/>
          <w:sz w:val="22"/>
          <w:szCs w:val="22"/>
        </w:rPr>
      </w:pPr>
      <w:r w:rsidRPr="007B5D14">
        <w:rPr>
          <w:rFonts w:ascii="Outfit" w:hAnsi="Outfit"/>
          <w:i/>
          <w:iCs/>
          <w:sz w:val="22"/>
          <w:szCs w:val="22"/>
        </w:rPr>
        <w:t>This example was designed for a primary school group of 5 children aged 7-11</w:t>
      </w:r>
      <w:r w:rsidRPr="007B5D14">
        <w:rPr>
          <w:rFonts w:ascii="Outfit" w:hAnsi="Outfit"/>
          <w:sz w:val="22"/>
          <w:szCs w:val="22"/>
        </w:rPr>
        <w:t> </w:t>
      </w:r>
    </w:p>
    <w:p w14:paraId="28D4161C" w14:textId="77777777" w:rsidR="007B5D14" w:rsidRPr="007B5D14" w:rsidRDefault="007B5D14" w:rsidP="007B5D14">
      <w:pPr>
        <w:rPr>
          <w:rFonts w:ascii="Outfit" w:hAnsi="Outfit"/>
          <w:sz w:val="22"/>
          <w:szCs w:val="22"/>
        </w:rPr>
      </w:pPr>
      <w:r w:rsidRPr="007B5D14">
        <w:rPr>
          <w:rFonts w:ascii="Outfit" w:hAnsi="Outfit"/>
          <w:sz w:val="22"/>
          <w:szCs w:val="22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8565"/>
      </w:tblGrid>
      <w:tr w:rsidR="007B5D14" w:rsidRPr="007B5D14" w14:paraId="39619FCD" w14:textId="77777777" w:rsidTr="007B5D14">
        <w:trPr>
          <w:trHeight w:val="300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0F627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b/>
                <w:bCs/>
                <w:sz w:val="22"/>
                <w:szCs w:val="22"/>
              </w:rPr>
              <w:t>Research questions: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0290A" w14:textId="77777777" w:rsidR="007B5D14" w:rsidRPr="007B5D14" w:rsidRDefault="007B5D14" w:rsidP="007B5D14">
            <w:pPr>
              <w:numPr>
                <w:ilvl w:val="0"/>
                <w:numId w:val="12"/>
              </w:num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sz w:val="22"/>
                <w:szCs w:val="22"/>
              </w:rPr>
              <w:t>What creative skills are needed to be developed by Cornish students to become better prepared for a changing workforce?   </w:t>
            </w:r>
          </w:p>
          <w:p w14:paraId="29C30348" w14:textId="77777777" w:rsidR="007B5D14" w:rsidRPr="007B5D14" w:rsidRDefault="007B5D14" w:rsidP="007B5D14">
            <w:pPr>
              <w:numPr>
                <w:ilvl w:val="0"/>
                <w:numId w:val="13"/>
              </w:num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sz w:val="22"/>
                <w:szCs w:val="22"/>
              </w:rPr>
              <w:t>How do we best prepare teachers for teaching for creativity?  </w:t>
            </w:r>
          </w:p>
        </w:tc>
      </w:tr>
      <w:tr w:rsidR="007B5D14" w:rsidRPr="007B5D14" w14:paraId="2F79F414" w14:textId="77777777" w:rsidTr="007B5D14">
        <w:trPr>
          <w:trHeight w:val="300"/>
        </w:trPr>
        <w:tc>
          <w:tcPr>
            <w:tcW w:w="9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C4041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b/>
                <w:bCs/>
                <w:sz w:val="22"/>
                <w:szCs w:val="22"/>
              </w:rPr>
              <w:t>Focus Group Questions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7B5D14" w:rsidRPr="007B5D14" w14:paraId="7BDD6BB8" w14:textId="77777777" w:rsidTr="007B5D14">
        <w:trPr>
          <w:trHeight w:val="300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55D7B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b/>
                <w:bCs/>
                <w:sz w:val="22"/>
                <w:szCs w:val="22"/>
              </w:rPr>
              <w:t>Q1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03D0F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b/>
                <w:bCs/>
                <w:sz w:val="22"/>
                <w:szCs w:val="22"/>
              </w:rPr>
              <w:t>What word/words spring to mind when you think about the idea ‘creativity’? 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52A32836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proofErr w:type="gramStart"/>
            <w:r w:rsidRPr="007B5D14">
              <w:rPr>
                <w:rFonts w:ascii="Outfit" w:hAnsi="Outfit"/>
                <w:i/>
                <w:iCs/>
                <w:sz w:val="22"/>
                <w:szCs w:val="22"/>
              </w:rPr>
              <w:t>Facilitator</w:t>
            </w:r>
            <w:proofErr w:type="gramEnd"/>
            <w:r w:rsidRPr="007B5D14">
              <w:rPr>
                <w:rFonts w:ascii="Outfit" w:hAnsi="Outfit"/>
                <w:i/>
                <w:iCs/>
                <w:sz w:val="22"/>
                <w:szCs w:val="22"/>
              </w:rPr>
              <w:t xml:space="preserve"> write them on stickies as they are suggested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584A8F8F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proofErr w:type="gramStart"/>
            <w:r w:rsidRPr="007B5D14">
              <w:rPr>
                <w:rFonts w:ascii="Outfit" w:hAnsi="Outfit"/>
                <w:i/>
                <w:iCs/>
                <w:sz w:val="22"/>
                <w:szCs w:val="22"/>
              </w:rPr>
              <w:t>Facilitator</w:t>
            </w:r>
            <w:proofErr w:type="gramEnd"/>
            <w:r w:rsidRPr="007B5D14">
              <w:rPr>
                <w:rFonts w:ascii="Outfit" w:hAnsi="Outfit"/>
                <w:i/>
                <w:iCs/>
                <w:sz w:val="22"/>
                <w:szCs w:val="22"/>
              </w:rPr>
              <w:t xml:space="preserve"> prepare a large sheet of paper with the following graphic: 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3F724906" w14:textId="27C25DF2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sz w:val="22"/>
                <w:szCs w:val="22"/>
              </w:rPr>
              <w:drawing>
                <wp:inline distT="0" distB="0" distL="0" distR="0" wp14:anchorId="03B85D80" wp14:editId="1F01EBDE">
                  <wp:extent cx="1485900" cy="1276350"/>
                  <wp:effectExtent l="0" t="0" r="0" b="0"/>
                  <wp:docPr id="1916938535" name="Picture 2" descr="Dot Inside a Circle - Big Chi Theo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ot Inside a Circle - Big Chi Theo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1E68507C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22E46EB4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b/>
                <w:bCs/>
                <w:sz w:val="22"/>
                <w:szCs w:val="22"/>
              </w:rPr>
              <w:t>Put your stickies on the page with the ones you think are most important to creativity near the middle, and the ones you think are less important near the edge. 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3077B813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i/>
                <w:iCs/>
                <w:sz w:val="22"/>
                <w:szCs w:val="22"/>
              </w:rPr>
              <w:t>Prompts: Facilitator to ask for any reasons why stickies are where they are.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7B5D14" w:rsidRPr="007B5D14" w14:paraId="1F632588" w14:textId="77777777" w:rsidTr="007B5D14">
        <w:trPr>
          <w:trHeight w:val="300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A623C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b/>
                <w:bCs/>
                <w:sz w:val="22"/>
                <w:szCs w:val="22"/>
              </w:rPr>
              <w:t>Q2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78353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b/>
                <w:bCs/>
                <w:sz w:val="22"/>
                <w:szCs w:val="22"/>
              </w:rPr>
              <w:t>Can you think of a time when you used your imagination at school?</w:t>
            </w:r>
            <w:r w:rsidRPr="007B5D14">
              <w:rPr>
                <w:rFonts w:ascii="Outfit" w:hAnsi="Outfit"/>
                <w:sz w:val="22"/>
                <w:szCs w:val="22"/>
              </w:rPr>
              <w:t>   </w:t>
            </w:r>
          </w:p>
          <w:p w14:paraId="4315AD71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i/>
                <w:iCs/>
                <w:sz w:val="22"/>
                <w:szCs w:val="22"/>
              </w:rPr>
              <w:t>Prompts: for different subject areas, barriers/enablers for being imaginative, outside/inside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31AB9AEC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7B5D14" w:rsidRPr="007B5D14" w14:paraId="0E094926" w14:textId="77777777" w:rsidTr="007B5D14">
        <w:trPr>
          <w:trHeight w:val="300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3850F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b/>
                <w:bCs/>
                <w:sz w:val="22"/>
                <w:szCs w:val="22"/>
              </w:rPr>
              <w:t>Q3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46232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b/>
                <w:bCs/>
                <w:sz w:val="22"/>
                <w:szCs w:val="22"/>
              </w:rPr>
              <w:t>Can you think of an example of when you were being creative in school? 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61A7F885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i/>
                <w:iCs/>
                <w:sz w:val="22"/>
                <w:szCs w:val="22"/>
              </w:rPr>
              <w:t>Prompts: use creative skills list – not just imagination; if examples are all in one area (e.g. art), prompt for what kinds of activities in science/maths/humanities etc might be creative, what was particularly creative about the examples given?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03F5F6CA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7B5D14" w:rsidRPr="007B5D14" w14:paraId="5C391ACC" w14:textId="77777777" w:rsidTr="007B5D14">
        <w:trPr>
          <w:trHeight w:val="300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7FF43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b/>
                <w:bCs/>
                <w:sz w:val="22"/>
                <w:szCs w:val="22"/>
              </w:rPr>
              <w:t>Q4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8799F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b/>
                <w:bCs/>
                <w:sz w:val="22"/>
                <w:szCs w:val="22"/>
              </w:rPr>
              <w:t>What things do you do at school that help you to be creative?  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73FE78CA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i/>
                <w:iCs/>
                <w:sz w:val="22"/>
                <w:szCs w:val="22"/>
              </w:rPr>
              <w:t>Prompts: how does that help you be creative / use creative skills list to help get examples.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046CC7C9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7B5D14" w:rsidRPr="007B5D14" w14:paraId="0F47BFC9" w14:textId="77777777" w:rsidTr="007B5D14">
        <w:trPr>
          <w:trHeight w:val="300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5E778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b/>
                <w:bCs/>
                <w:sz w:val="22"/>
                <w:szCs w:val="22"/>
              </w:rPr>
              <w:t>Q5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324D3" w14:textId="77777777" w:rsid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b/>
                <w:bCs/>
                <w:sz w:val="22"/>
                <w:szCs w:val="22"/>
              </w:rPr>
              <w:t xml:space="preserve">Do you think that being creative will be helpful for you in the future in your job?  </w:t>
            </w:r>
            <w:r w:rsidRPr="007B5D14">
              <w:rPr>
                <w:rFonts w:ascii="Outfit" w:hAnsi="Outfit"/>
                <w:i/>
                <w:iCs/>
                <w:sz w:val="22"/>
                <w:szCs w:val="22"/>
              </w:rPr>
              <w:t>Prompt: Draw a picture of yourself in the future: are you doing anything that involves being creative?  Mark it on the picture.  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03869DFE" w14:textId="77777777" w:rsid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</w:p>
          <w:p w14:paraId="644D9486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</w:p>
        </w:tc>
      </w:tr>
      <w:tr w:rsidR="007B5D14" w:rsidRPr="007B5D14" w14:paraId="13057898" w14:textId="77777777" w:rsidTr="007B5D14">
        <w:trPr>
          <w:trHeight w:val="300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53319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b/>
                <w:bCs/>
                <w:sz w:val="22"/>
                <w:szCs w:val="22"/>
              </w:rPr>
              <w:t>Conclusion/ Q6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61EF2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b/>
                <w:bCs/>
                <w:sz w:val="22"/>
                <w:szCs w:val="22"/>
              </w:rPr>
              <w:t>Is there anything else you would like to add to our discussion about creativity?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  <w:p w14:paraId="4D6E1416" w14:textId="77777777" w:rsidR="007B5D14" w:rsidRPr="007B5D14" w:rsidRDefault="007B5D14" w:rsidP="007B5D14">
            <w:pPr>
              <w:rPr>
                <w:rFonts w:ascii="Outfit" w:hAnsi="Outfit"/>
                <w:sz w:val="22"/>
                <w:szCs w:val="22"/>
              </w:rPr>
            </w:pPr>
            <w:r w:rsidRPr="007B5D14">
              <w:rPr>
                <w:rFonts w:ascii="Outfit" w:hAnsi="Outfit"/>
                <w:b/>
                <w:bCs/>
                <w:i/>
                <w:iCs/>
                <w:sz w:val="22"/>
                <w:szCs w:val="22"/>
              </w:rPr>
              <w:t>Thank students for participating.</w:t>
            </w:r>
            <w:r w:rsidRPr="007B5D14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</w:tbl>
    <w:p w14:paraId="53F02893" w14:textId="77777777" w:rsidR="007B5D14" w:rsidRPr="007B5D14" w:rsidRDefault="007B5D14" w:rsidP="007B5D14">
      <w:pPr>
        <w:rPr>
          <w:rFonts w:ascii="Outfit" w:hAnsi="Outfit"/>
          <w:sz w:val="22"/>
          <w:szCs w:val="22"/>
        </w:rPr>
      </w:pPr>
      <w:r w:rsidRPr="007B5D14">
        <w:rPr>
          <w:rFonts w:ascii="Outfit" w:hAnsi="Outfit"/>
          <w:sz w:val="22"/>
          <w:szCs w:val="22"/>
        </w:rPr>
        <w:t> </w:t>
      </w:r>
    </w:p>
    <w:p w14:paraId="3F516293" w14:textId="77777777" w:rsidR="007B5D14" w:rsidRPr="007B5D14" w:rsidRDefault="007B5D14" w:rsidP="007B5D14">
      <w:pPr>
        <w:rPr>
          <w:rFonts w:ascii="Outfit" w:hAnsi="Outfit"/>
          <w:sz w:val="22"/>
          <w:szCs w:val="22"/>
        </w:rPr>
      </w:pPr>
      <w:r w:rsidRPr="007B5D14">
        <w:rPr>
          <w:rFonts w:ascii="Outfit" w:hAnsi="Outfit"/>
          <w:sz w:val="22"/>
          <w:szCs w:val="22"/>
        </w:rPr>
        <w:t> </w:t>
      </w:r>
    </w:p>
    <w:p w14:paraId="0311DFCB" w14:textId="77777777" w:rsidR="00DB1267" w:rsidRPr="007B5D14" w:rsidRDefault="00DB1267" w:rsidP="00091FC9">
      <w:pPr>
        <w:rPr>
          <w:rFonts w:ascii="Outfit" w:hAnsi="Outfit"/>
          <w:sz w:val="22"/>
          <w:szCs w:val="22"/>
        </w:rPr>
      </w:pPr>
    </w:p>
    <w:sectPr w:rsidR="00DB1267" w:rsidRPr="007B5D14" w:rsidSect="00091F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544" w:bottom="1576" w:left="58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3BE8B" w14:textId="77777777" w:rsidR="00BC36C0" w:rsidRDefault="00BC36C0" w:rsidP="00616CE0">
      <w:r>
        <w:separator/>
      </w:r>
    </w:p>
  </w:endnote>
  <w:endnote w:type="continuationSeparator" w:id="0">
    <w:p w14:paraId="1D1EB8A9" w14:textId="77777777" w:rsidR="00BC36C0" w:rsidRDefault="00BC36C0" w:rsidP="0061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1DC5" w14:textId="77777777" w:rsidR="009A3995" w:rsidRDefault="009A3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C75D" w14:textId="77777777" w:rsidR="009A3995" w:rsidRDefault="009A39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8248" w14:textId="77777777" w:rsidR="009A3995" w:rsidRDefault="009A3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B902B" w14:textId="77777777" w:rsidR="00BC36C0" w:rsidRDefault="00BC36C0" w:rsidP="00616CE0">
      <w:r>
        <w:separator/>
      </w:r>
    </w:p>
  </w:footnote>
  <w:footnote w:type="continuationSeparator" w:id="0">
    <w:p w14:paraId="30815C6B" w14:textId="77777777" w:rsidR="00BC36C0" w:rsidRDefault="00BC36C0" w:rsidP="00616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A8C00" w14:textId="77777777" w:rsidR="009A3995" w:rsidRDefault="009A3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69BC9" w14:textId="0BBA5BF5" w:rsidR="00616CE0" w:rsidRDefault="00616CE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668C4A" wp14:editId="183CD1A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767" cy="10691999"/>
          <wp:effectExtent l="0" t="0" r="0" b="1905"/>
          <wp:wrapNone/>
          <wp:docPr id="20362288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22883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247E" w14:textId="77777777" w:rsidR="009A3995" w:rsidRDefault="009A3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06B73"/>
    <w:multiLevelType w:val="multilevel"/>
    <w:tmpl w:val="F6E8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B83E17"/>
    <w:multiLevelType w:val="multilevel"/>
    <w:tmpl w:val="636E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342A98"/>
    <w:multiLevelType w:val="multilevel"/>
    <w:tmpl w:val="7ABA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967981"/>
    <w:multiLevelType w:val="multilevel"/>
    <w:tmpl w:val="1AD6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D70AA5"/>
    <w:multiLevelType w:val="multilevel"/>
    <w:tmpl w:val="254E7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D34C8F"/>
    <w:multiLevelType w:val="multilevel"/>
    <w:tmpl w:val="99A6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BC3DFE"/>
    <w:multiLevelType w:val="multilevel"/>
    <w:tmpl w:val="D660A8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A50F25"/>
    <w:multiLevelType w:val="multilevel"/>
    <w:tmpl w:val="3FEA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4C1AEE"/>
    <w:multiLevelType w:val="multilevel"/>
    <w:tmpl w:val="AE28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C426B1"/>
    <w:multiLevelType w:val="multilevel"/>
    <w:tmpl w:val="17D2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2F779D"/>
    <w:multiLevelType w:val="multilevel"/>
    <w:tmpl w:val="0EEA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AE0A54"/>
    <w:multiLevelType w:val="multilevel"/>
    <w:tmpl w:val="CB50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4614C0"/>
    <w:multiLevelType w:val="multilevel"/>
    <w:tmpl w:val="9F00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0288701">
    <w:abstractNumId w:val="12"/>
  </w:num>
  <w:num w:numId="2" w16cid:durableId="1765227333">
    <w:abstractNumId w:val="9"/>
  </w:num>
  <w:num w:numId="3" w16cid:durableId="332758968">
    <w:abstractNumId w:val="3"/>
  </w:num>
  <w:num w:numId="4" w16cid:durableId="1762483144">
    <w:abstractNumId w:val="2"/>
  </w:num>
  <w:num w:numId="5" w16cid:durableId="98334346">
    <w:abstractNumId w:val="5"/>
  </w:num>
  <w:num w:numId="6" w16cid:durableId="319777060">
    <w:abstractNumId w:val="7"/>
  </w:num>
  <w:num w:numId="7" w16cid:durableId="125004379">
    <w:abstractNumId w:val="8"/>
  </w:num>
  <w:num w:numId="8" w16cid:durableId="1948543406">
    <w:abstractNumId w:val="10"/>
  </w:num>
  <w:num w:numId="9" w16cid:durableId="1005521602">
    <w:abstractNumId w:val="1"/>
  </w:num>
  <w:num w:numId="10" w16cid:durableId="544561715">
    <w:abstractNumId w:val="11"/>
  </w:num>
  <w:num w:numId="11" w16cid:durableId="547650935">
    <w:abstractNumId w:val="0"/>
  </w:num>
  <w:num w:numId="12" w16cid:durableId="2127498685">
    <w:abstractNumId w:val="4"/>
  </w:num>
  <w:num w:numId="13" w16cid:durableId="634408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E0"/>
    <w:rsid w:val="0006739B"/>
    <w:rsid w:val="00091FC9"/>
    <w:rsid w:val="000957E4"/>
    <w:rsid w:val="000B4D96"/>
    <w:rsid w:val="00121AB5"/>
    <w:rsid w:val="00350468"/>
    <w:rsid w:val="003B21EC"/>
    <w:rsid w:val="003B5099"/>
    <w:rsid w:val="004703F0"/>
    <w:rsid w:val="004F3DA8"/>
    <w:rsid w:val="00522B7E"/>
    <w:rsid w:val="00616CE0"/>
    <w:rsid w:val="007A67BD"/>
    <w:rsid w:val="007B5D14"/>
    <w:rsid w:val="008B7E84"/>
    <w:rsid w:val="009A3995"/>
    <w:rsid w:val="00A74508"/>
    <w:rsid w:val="00AB0421"/>
    <w:rsid w:val="00AB2220"/>
    <w:rsid w:val="00BC36C0"/>
    <w:rsid w:val="00D20982"/>
    <w:rsid w:val="00DB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7C06"/>
  <w15:chartTrackingRefBased/>
  <w15:docId w15:val="{14B3DED9-2A6A-6346-8F10-21EBD941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468"/>
    <w:pPr>
      <w:keepNext/>
      <w:keepLines/>
      <w:spacing w:before="240"/>
      <w:outlineLvl w:val="0"/>
    </w:pPr>
    <w:rPr>
      <w:rFonts w:ascii="Arial" w:eastAsiaTheme="majorEastAsia" w:hAnsi="Arial" w:cs="Arial"/>
      <w:color w:val="1E438D"/>
      <w:kern w:val="0"/>
      <w:sz w:val="52"/>
      <w:szCs w:val="5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C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C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C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C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468"/>
    <w:rPr>
      <w:rFonts w:ascii="Arial" w:eastAsiaTheme="majorEastAsia" w:hAnsi="Arial" w:cs="Arial"/>
      <w:color w:val="1E438D"/>
      <w:kern w:val="0"/>
      <w:sz w:val="52"/>
      <w:szCs w:val="5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C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C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C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C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C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C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C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C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C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C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C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C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C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C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6C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CE0"/>
  </w:style>
  <w:style w:type="paragraph" w:styleId="Footer">
    <w:name w:val="footer"/>
    <w:basedOn w:val="Normal"/>
    <w:link w:val="FooterChar"/>
    <w:uiPriority w:val="99"/>
    <w:unhideWhenUsed/>
    <w:rsid w:val="00616C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8C79F06FA87489E51B88465693E73" ma:contentTypeVersion="15" ma:contentTypeDescription="Create a new document." ma:contentTypeScope="" ma:versionID="34e3ee6c43a83d496a6ec1be236f5850">
  <xsd:schema xmlns:xsd="http://www.w3.org/2001/XMLSchema" xmlns:xs="http://www.w3.org/2001/XMLSchema" xmlns:p="http://schemas.microsoft.com/office/2006/metadata/properties" xmlns:ns2="f4938d5b-129e-4a4d-ac7e-836f2a2805df" xmlns:ns3="0c25cba5-c733-46e5-824c-73c642573e50" targetNamespace="http://schemas.microsoft.com/office/2006/metadata/properties" ma:root="true" ma:fieldsID="6153ee971b8d3a11aad2f7aa6e8b4d72" ns2:_="" ns3:_="">
    <xsd:import namespace="f4938d5b-129e-4a4d-ac7e-836f2a2805df"/>
    <xsd:import namespace="0c25cba5-c733-46e5-824c-73c642573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38d5b-129e-4a4d-ac7e-836f2a280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5cba5-c733-46e5-824c-73c642573e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3ad1d2-8ede-45ad-aefe-fbc20cfeccc9}" ma:internalName="TaxCatchAll" ma:showField="CatchAllData" ma:web="0c25cba5-c733-46e5-824c-73c642573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938d5b-129e-4a4d-ac7e-836f2a2805df">
      <Terms xmlns="http://schemas.microsoft.com/office/infopath/2007/PartnerControls"/>
    </lcf76f155ced4ddcb4097134ff3c332f>
    <TaxCatchAll xmlns="0c25cba5-c733-46e5-824c-73c642573e50" xsi:nil="true"/>
  </documentManagement>
</p:properties>
</file>

<file path=customXml/itemProps1.xml><?xml version="1.0" encoding="utf-8"?>
<ds:datastoreItem xmlns:ds="http://schemas.openxmlformats.org/officeDocument/2006/customXml" ds:itemID="{293BE4E5-9269-4EF3-90CF-B8B437C20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38d5b-129e-4a4d-ac7e-836f2a2805df"/>
    <ds:schemaRef ds:uri="0c25cba5-c733-46e5-824c-73c642573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9DD91A-B7A1-4A7F-9A49-8E52EC99C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006ADC-34E9-49AE-93E1-4BEB7B2CC764}">
  <ds:schemaRefs>
    <ds:schemaRef ds:uri="http://schemas.microsoft.com/office/2006/metadata/properties"/>
    <ds:schemaRef ds:uri="http://schemas.microsoft.com/office/infopath/2007/PartnerControls"/>
    <ds:schemaRef ds:uri="f4938d5b-129e-4a4d-ac7e-836f2a2805df"/>
    <ds:schemaRef ds:uri="0c25cba5-c733-46e5-824c-73c642573e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2489</Characters>
  <Application>Microsoft Office Word</Application>
  <DocSecurity>0</DocSecurity>
  <Lines>113</Lines>
  <Paragraphs>57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Crickmay, Ursula</cp:lastModifiedBy>
  <cp:revision>2</cp:revision>
  <dcterms:created xsi:type="dcterms:W3CDTF">2025-12-03T12:02:00Z</dcterms:created>
  <dcterms:modified xsi:type="dcterms:W3CDTF">2025-12-03T12:02:00Z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0x0101001E18C79F06FA87489E51B88465693E73</vt:lpwstr>
  </property>
  <property fmtid="{D5CDD505-2E9C-101B-9397-08002B2CF9AE}" pid="3" name="MediaServiceImageTags">
    <vt:lpwstr/>
  </property>
</Properties>
</file>