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22F4" w14:textId="77777777" w:rsidR="00F408AA" w:rsidRPr="00F408AA" w:rsidRDefault="00F408AA" w:rsidP="00F408AA">
      <w:pPr>
        <w:rPr>
          <w:rFonts w:ascii="Outfit" w:hAnsi="Outfit"/>
          <w:sz w:val="28"/>
          <w:szCs w:val="28"/>
        </w:rPr>
      </w:pPr>
      <w:r w:rsidRPr="00F408AA">
        <w:rPr>
          <w:rFonts w:ascii="Outfit" w:hAnsi="Outfit"/>
          <w:b/>
          <w:bCs/>
          <w:sz w:val="28"/>
          <w:szCs w:val="28"/>
        </w:rPr>
        <w:t>Example: Research Questions, Penryn Creativity Collaborative Action Research</w:t>
      </w:r>
      <w:r w:rsidRPr="00F408AA">
        <w:rPr>
          <w:rFonts w:ascii="Outfit" w:hAnsi="Outfit"/>
          <w:sz w:val="28"/>
          <w:szCs w:val="28"/>
        </w:rPr>
        <w:t> </w:t>
      </w:r>
    </w:p>
    <w:p w14:paraId="61C6A7C8" w14:textId="77777777" w:rsidR="00F408AA" w:rsidRPr="00F408AA" w:rsidRDefault="00F408AA" w:rsidP="00F408AA">
      <w:pPr>
        <w:rPr>
          <w:rFonts w:ascii="Outfit" w:hAnsi="Outfit"/>
        </w:rPr>
      </w:pPr>
      <w:r w:rsidRPr="00F408AA">
        <w:rPr>
          <w:rFonts w:ascii="Outfit" w:hAnsi="Outfit"/>
        </w:rPr>
        <w:t> </w:t>
      </w:r>
    </w:p>
    <w:p w14:paraId="1D1F85E4" w14:textId="77777777" w:rsidR="00F408AA" w:rsidRPr="00F408AA" w:rsidRDefault="00F408AA" w:rsidP="00F408AA">
      <w:pPr>
        <w:rPr>
          <w:rFonts w:ascii="Outfit" w:hAnsi="Outfit"/>
        </w:rPr>
      </w:pPr>
      <w:r w:rsidRPr="00F408AA">
        <w:rPr>
          <w:rFonts w:ascii="Outfit" w:hAnsi="Outfit"/>
        </w:rPr>
        <w:t> </w:t>
      </w:r>
    </w:p>
    <w:p w14:paraId="5D603453" w14:textId="77777777" w:rsidR="00F408AA" w:rsidRPr="00F408AA" w:rsidRDefault="00F408AA" w:rsidP="00F408AA">
      <w:pPr>
        <w:numPr>
          <w:ilvl w:val="0"/>
          <w:numId w:val="1"/>
        </w:numPr>
        <w:rPr>
          <w:rFonts w:ascii="Outfit" w:hAnsi="Outfit"/>
        </w:rPr>
      </w:pPr>
      <w:r w:rsidRPr="00F408AA">
        <w:rPr>
          <w:rFonts w:ascii="Outfit" w:hAnsi="Outfit"/>
        </w:rPr>
        <w:t>How does working on real-world projects lead to learners being powerful in their understanding? </w:t>
      </w:r>
    </w:p>
    <w:p w14:paraId="4EC42C58" w14:textId="77777777" w:rsidR="00F408AA" w:rsidRPr="00F408AA" w:rsidRDefault="00F408AA" w:rsidP="00F408AA">
      <w:pPr>
        <w:numPr>
          <w:ilvl w:val="0"/>
          <w:numId w:val="2"/>
        </w:numPr>
        <w:rPr>
          <w:rFonts w:ascii="Outfit" w:hAnsi="Outfit"/>
        </w:rPr>
      </w:pPr>
      <w:r w:rsidRPr="00F408AA">
        <w:rPr>
          <w:rFonts w:ascii="Outfit" w:hAnsi="Outfit"/>
        </w:rPr>
        <w:t>How can children utilise creative skills to show empowered action in the Key Stage 1 Science curriculum? </w:t>
      </w:r>
    </w:p>
    <w:p w14:paraId="56E5FDCA" w14:textId="77777777" w:rsidR="00F408AA" w:rsidRPr="00F408AA" w:rsidRDefault="00F408AA" w:rsidP="00F408AA">
      <w:pPr>
        <w:numPr>
          <w:ilvl w:val="0"/>
          <w:numId w:val="3"/>
        </w:numPr>
        <w:rPr>
          <w:rFonts w:ascii="Outfit" w:hAnsi="Outfit"/>
        </w:rPr>
      </w:pPr>
      <w:r w:rsidRPr="00F408AA">
        <w:rPr>
          <w:rFonts w:ascii="Outfit" w:hAnsi="Outfit"/>
        </w:rPr>
        <w:t>How can children make use of creative skills (supported by dialogic and collaborative metacognitive thinking) to design their own scientific enquiry questions? </w:t>
      </w:r>
    </w:p>
    <w:p w14:paraId="504615B5" w14:textId="77777777" w:rsidR="00F408AA" w:rsidRPr="00F408AA" w:rsidRDefault="00F408AA" w:rsidP="00F408AA">
      <w:pPr>
        <w:numPr>
          <w:ilvl w:val="0"/>
          <w:numId w:val="4"/>
        </w:numPr>
        <w:rPr>
          <w:rFonts w:ascii="Outfit" w:hAnsi="Outfit"/>
        </w:rPr>
      </w:pPr>
      <w:r w:rsidRPr="00F408AA">
        <w:rPr>
          <w:rFonts w:ascii="Outfit" w:hAnsi="Outfit"/>
        </w:rPr>
        <w:t>How might collaborative ‘learning friends’ empower children to take empowered action in their learning? </w:t>
      </w:r>
    </w:p>
    <w:p w14:paraId="2BBBAD1A" w14:textId="77777777" w:rsidR="00F408AA" w:rsidRPr="00F408AA" w:rsidRDefault="00F408AA" w:rsidP="00F408AA">
      <w:pPr>
        <w:numPr>
          <w:ilvl w:val="0"/>
          <w:numId w:val="5"/>
        </w:numPr>
        <w:rPr>
          <w:rFonts w:ascii="Outfit" w:hAnsi="Outfit"/>
        </w:rPr>
      </w:pPr>
      <w:r w:rsidRPr="00F408AA">
        <w:rPr>
          <w:rFonts w:ascii="Outfit" w:hAnsi="Outfit"/>
        </w:rPr>
        <w:t>How do stories influence play for children in their early years? </w:t>
      </w:r>
    </w:p>
    <w:p w14:paraId="59EC8AF2" w14:textId="77777777" w:rsidR="00F408AA" w:rsidRPr="00F408AA" w:rsidRDefault="00F408AA" w:rsidP="00F408AA">
      <w:pPr>
        <w:numPr>
          <w:ilvl w:val="0"/>
          <w:numId w:val="6"/>
        </w:numPr>
        <w:rPr>
          <w:rFonts w:ascii="Outfit" w:hAnsi="Outfit"/>
        </w:rPr>
      </w:pPr>
      <w:r w:rsidRPr="00F408AA">
        <w:rPr>
          <w:rFonts w:ascii="Outfit" w:hAnsi="Outfit"/>
        </w:rPr>
        <w:t>How might immersive ‘real-world’ experiences influence empowered action in teenagers? </w:t>
      </w:r>
    </w:p>
    <w:p w14:paraId="629B5136" w14:textId="77777777" w:rsidR="00F408AA" w:rsidRPr="00F408AA" w:rsidRDefault="00F408AA" w:rsidP="00F408AA">
      <w:pPr>
        <w:numPr>
          <w:ilvl w:val="0"/>
          <w:numId w:val="7"/>
        </w:numPr>
        <w:rPr>
          <w:rFonts w:ascii="Outfit" w:hAnsi="Outfit"/>
        </w:rPr>
      </w:pPr>
      <w:r w:rsidRPr="00F408AA">
        <w:rPr>
          <w:rFonts w:ascii="Outfit" w:hAnsi="Outfit"/>
        </w:rPr>
        <w:t xml:space="preserve">How do you develop children’s independence </w:t>
      </w:r>
      <w:proofErr w:type="gramStart"/>
      <w:r w:rsidRPr="00F408AA">
        <w:rPr>
          <w:rFonts w:ascii="Outfit" w:hAnsi="Outfit"/>
        </w:rPr>
        <w:t>through the use of</w:t>
      </w:r>
      <w:proofErr w:type="gramEnd"/>
      <w:r w:rsidRPr="00F408AA">
        <w:rPr>
          <w:rFonts w:ascii="Outfit" w:hAnsi="Outfit"/>
        </w:rPr>
        <w:t xml:space="preserve"> reflective and self-regulation strategies? </w:t>
      </w:r>
    </w:p>
    <w:p w14:paraId="7B8762A6" w14:textId="77777777" w:rsidR="00F408AA" w:rsidRPr="00F408AA" w:rsidRDefault="00F408AA" w:rsidP="00F408AA">
      <w:pPr>
        <w:numPr>
          <w:ilvl w:val="0"/>
          <w:numId w:val="8"/>
        </w:numPr>
        <w:rPr>
          <w:rFonts w:ascii="Outfit" w:hAnsi="Outfit"/>
        </w:rPr>
      </w:pPr>
      <w:r w:rsidRPr="00F408AA">
        <w:rPr>
          <w:rFonts w:ascii="Outfit" w:hAnsi="Outfit"/>
        </w:rPr>
        <w:t>How do we encourage creativity through outdoor learning? </w:t>
      </w:r>
    </w:p>
    <w:p w14:paraId="13E078F0" w14:textId="77777777" w:rsidR="00F408AA" w:rsidRPr="00F408AA" w:rsidRDefault="00F408AA" w:rsidP="00F408AA">
      <w:pPr>
        <w:numPr>
          <w:ilvl w:val="0"/>
          <w:numId w:val="9"/>
        </w:numPr>
        <w:rPr>
          <w:rFonts w:ascii="Outfit" w:hAnsi="Outfit"/>
        </w:rPr>
      </w:pPr>
      <w:r w:rsidRPr="00F408AA">
        <w:rPr>
          <w:rFonts w:ascii="Outfit" w:hAnsi="Outfit"/>
        </w:rPr>
        <w:t xml:space="preserve">How </w:t>
      </w:r>
      <w:proofErr w:type="gramStart"/>
      <w:r w:rsidRPr="00F408AA">
        <w:rPr>
          <w:rFonts w:ascii="Outfit" w:hAnsi="Outfit"/>
        </w:rPr>
        <w:t>do</w:t>
      </w:r>
      <w:proofErr w:type="gramEnd"/>
      <w:r w:rsidRPr="00F408AA">
        <w:rPr>
          <w:rFonts w:ascii="Outfit" w:hAnsi="Outfit"/>
        </w:rPr>
        <w:t xml:space="preserve"> risk, immersion and play influence creativity in a Key Stage 3 English classroom? </w:t>
      </w:r>
    </w:p>
    <w:p w14:paraId="258C41C4" w14:textId="77777777" w:rsidR="00F408AA" w:rsidRPr="00F408AA" w:rsidRDefault="00F408AA" w:rsidP="00F408AA">
      <w:pPr>
        <w:numPr>
          <w:ilvl w:val="0"/>
          <w:numId w:val="10"/>
        </w:numPr>
        <w:rPr>
          <w:rFonts w:ascii="Outfit" w:hAnsi="Outfit"/>
        </w:rPr>
      </w:pPr>
      <w:r w:rsidRPr="00F408AA">
        <w:rPr>
          <w:rFonts w:ascii="Outfit" w:hAnsi="Outfit"/>
        </w:rPr>
        <w:t>Which approaches to real world learning lead to students demonstrating greater ownership and through empowered action? </w:t>
      </w:r>
    </w:p>
    <w:p w14:paraId="10C3C6FC" w14:textId="77777777" w:rsidR="00F408AA" w:rsidRPr="00F408AA" w:rsidRDefault="00F408AA" w:rsidP="00F408AA">
      <w:pPr>
        <w:numPr>
          <w:ilvl w:val="0"/>
          <w:numId w:val="11"/>
        </w:numPr>
        <w:rPr>
          <w:rFonts w:ascii="Outfit" w:hAnsi="Outfit"/>
        </w:rPr>
      </w:pPr>
      <w:r w:rsidRPr="00F408AA">
        <w:rPr>
          <w:rFonts w:ascii="Outfit" w:hAnsi="Outfit"/>
        </w:rPr>
        <w:t>How can teaching writing through embodied immersion impact innovation, imagination and playfulness? </w:t>
      </w:r>
    </w:p>
    <w:p w14:paraId="41B56FAA" w14:textId="77777777" w:rsidR="00F408AA" w:rsidRPr="00F408AA" w:rsidRDefault="00F408AA" w:rsidP="00F408AA">
      <w:pPr>
        <w:numPr>
          <w:ilvl w:val="0"/>
          <w:numId w:val="12"/>
        </w:numPr>
        <w:rPr>
          <w:rFonts w:ascii="Outfit" w:hAnsi="Outfit"/>
        </w:rPr>
      </w:pPr>
      <w:r w:rsidRPr="00F408AA">
        <w:rPr>
          <w:rFonts w:ascii="Outfit" w:hAnsi="Outfit"/>
        </w:rPr>
        <w:t>How can we harness creative skills when thinking like a scientist? </w:t>
      </w:r>
    </w:p>
    <w:p w14:paraId="6889967C" w14:textId="77777777" w:rsidR="00F408AA" w:rsidRPr="00F408AA" w:rsidRDefault="00F408AA" w:rsidP="00F408AA">
      <w:pPr>
        <w:numPr>
          <w:ilvl w:val="0"/>
          <w:numId w:val="13"/>
        </w:numPr>
        <w:rPr>
          <w:rFonts w:ascii="Outfit" w:hAnsi="Outfit"/>
        </w:rPr>
      </w:pPr>
      <w:r w:rsidRPr="00F408AA">
        <w:rPr>
          <w:rFonts w:ascii="Outfit" w:hAnsi="Outfit"/>
        </w:rPr>
        <w:t>How do creative pedagogies in the geography classroom lead to a deeper understanding of geomorphic processes? </w:t>
      </w:r>
    </w:p>
    <w:p w14:paraId="015F0910" w14:textId="77777777" w:rsidR="00F408AA" w:rsidRPr="00F408AA" w:rsidRDefault="00F408AA" w:rsidP="00F408AA">
      <w:pPr>
        <w:rPr>
          <w:rFonts w:ascii="Outfit" w:hAnsi="Outfit"/>
        </w:rPr>
      </w:pPr>
      <w:r w:rsidRPr="00F408AA">
        <w:rPr>
          <w:rFonts w:ascii="Outfit" w:hAnsi="Outfit"/>
        </w:rPr>
        <w:t> </w:t>
      </w:r>
    </w:p>
    <w:p w14:paraId="35EB6183" w14:textId="77777777" w:rsidR="00F408AA" w:rsidRPr="00F408AA" w:rsidRDefault="00F408AA" w:rsidP="00F408AA">
      <w:pPr>
        <w:rPr>
          <w:rFonts w:ascii="Outfit" w:hAnsi="Outfit"/>
        </w:rPr>
      </w:pPr>
      <w:r w:rsidRPr="00F408AA">
        <w:rPr>
          <w:rFonts w:ascii="Outfit" w:hAnsi="Outfit"/>
        </w:rPr>
        <w:t> </w:t>
      </w:r>
    </w:p>
    <w:p w14:paraId="2208A8FF" w14:textId="77777777" w:rsidR="00F408AA" w:rsidRPr="00F408AA" w:rsidRDefault="00F408AA" w:rsidP="00F408AA">
      <w:pPr>
        <w:rPr>
          <w:rFonts w:ascii="Outfit" w:hAnsi="Outfit"/>
        </w:rPr>
      </w:pPr>
      <w:r w:rsidRPr="00F408AA">
        <w:rPr>
          <w:rFonts w:ascii="Outfit" w:hAnsi="Outfit"/>
        </w:rPr>
        <w:t xml:space="preserve">See the PCC AR Reports: </w:t>
      </w:r>
      <w:hyperlink r:id="rId10" w:tgtFrame="_blank" w:history="1">
        <w:r w:rsidRPr="00F408AA">
          <w:rPr>
            <w:rStyle w:val="Hyperlink"/>
            <w:rFonts w:ascii="Outfit" w:hAnsi="Outfit"/>
          </w:rPr>
          <w:t>https://penryn-college.cornwall.sch.uk/creativity-collaboratives/year-2/</w:t>
        </w:r>
      </w:hyperlink>
      <w:r w:rsidRPr="00F408AA">
        <w:rPr>
          <w:rFonts w:ascii="Outfit" w:hAnsi="Outfit"/>
        </w:rPr>
        <w:t>  </w:t>
      </w:r>
    </w:p>
    <w:p w14:paraId="0311DFCB" w14:textId="77777777" w:rsidR="00DB1267" w:rsidRPr="00F408AA" w:rsidRDefault="00DB1267" w:rsidP="00091FC9">
      <w:pPr>
        <w:rPr>
          <w:rFonts w:ascii="Outfit" w:hAnsi="Outfit"/>
        </w:rPr>
      </w:pPr>
    </w:p>
    <w:sectPr w:rsidR="00DB1267" w:rsidRPr="00F408AA" w:rsidSect="00091F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544" w:bottom="1576" w:left="58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C8E" w14:textId="77777777" w:rsidR="00DC6BCB" w:rsidRDefault="00DC6BCB" w:rsidP="00616CE0">
      <w:r>
        <w:separator/>
      </w:r>
    </w:p>
  </w:endnote>
  <w:endnote w:type="continuationSeparator" w:id="0">
    <w:p w14:paraId="2D2B645F" w14:textId="77777777" w:rsidR="00DC6BCB" w:rsidRDefault="00DC6BCB" w:rsidP="0061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C6149" w14:textId="77777777" w:rsidR="00843FCD" w:rsidRDefault="00843F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7908" w14:textId="77777777" w:rsidR="00843FCD" w:rsidRDefault="00843F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69A9A" w14:textId="77777777" w:rsidR="00843FCD" w:rsidRDefault="00843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4D58" w14:textId="77777777" w:rsidR="00DC6BCB" w:rsidRDefault="00DC6BCB" w:rsidP="00616CE0">
      <w:r>
        <w:separator/>
      </w:r>
    </w:p>
  </w:footnote>
  <w:footnote w:type="continuationSeparator" w:id="0">
    <w:p w14:paraId="3C039E52" w14:textId="77777777" w:rsidR="00DC6BCB" w:rsidRDefault="00DC6BCB" w:rsidP="00616C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BA7DE" w14:textId="77777777" w:rsidR="00843FCD" w:rsidRDefault="00843F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9BC9" w14:textId="0BBA5BF5" w:rsidR="00616CE0" w:rsidRDefault="00616CE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668C4A" wp14:editId="3402FC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8768" cy="10691999"/>
          <wp:effectExtent l="0" t="0" r="0" b="1905"/>
          <wp:wrapNone/>
          <wp:docPr id="2036228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2883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DE4E1" w14:textId="77777777" w:rsidR="00843FCD" w:rsidRDefault="00843F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8E7"/>
    <w:multiLevelType w:val="multilevel"/>
    <w:tmpl w:val="5BE6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044BB4"/>
    <w:multiLevelType w:val="multilevel"/>
    <w:tmpl w:val="0A64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54F40"/>
    <w:multiLevelType w:val="multilevel"/>
    <w:tmpl w:val="4562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359E1"/>
    <w:multiLevelType w:val="multilevel"/>
    <w:tmpl w:val="A7C6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752370"/>
    <w:multiLevelType w:val="multilevel"/>
    <w:tmpl w:val="7B027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E47A4E"/>
    <w:multiLevelType w:val="multilevel"/>
    <w:tmpl w:val="C9A0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ED00936"/>
    <w:multiLevelType w:val="multilevel"/>
    <w:tmpl w:val="043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3B2B74"/>
    <w:multiLevelType w:val="multilevel"/>
    <w:tmpl w:val="87B2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6C6BEC"/>
    <w:multiLevelType w:val="multilevel"/>
    <w:tmpl w:val="15641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6D188E"/>
    <w:multiLevelType w:val="multilevel"/>
    <w:tmpl w:val="5296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F96E28"/>
    <w:multiLevelType w:val="multilevel"/>
    <w:tmpl w:val="7F627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642FAB"/>
    <w:multiLevelType w:val="multilevel"/>
    <w:tmpl w:val="052C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0A584D"/>
    <w:multiLevelType w:val="multilevel"/>
    <w:tmpl w:val="947A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6757622">
    <w:abstractNumId w:val="1"/>
  </w:num>
  <w:num w:numId="2" w16cid:durableId="367264640">
    <w:abstractNumId w:val="5"/>
  </w:num>
  <w:num w:numId="3" w16cid:durableId="173737613">
    <w:abstractNumId w:val="11"/>
  </w:num>
  <w:num w:numId="4" w16cid:durableId="1410619130">
    <w:abstractNumId w:val="12"/>
  </w:num>
  <w:num w:numId="5" w16cid:durableId="1262101024">
    <w:abstractNumId w:val="9"/>
  </w:num>
  <w:num w:numId="6" w16cid:durableId="982082113">
    <w:abstractNumId w:val="6"/>
  </w:num>
  <w:num w:numId="7" w16cid:durableId="316693420">
    <w:abstractNumId w:val="2"/>
  </w:num>
  <w:num w:numId="8" w16cid:durableId="2126339714">
    <w:abstractNumId w:val="4"/>
  </w:num>
  <w:num w:numId="9" w16cid:durableId="1003439631">
    <w:abstractNumId w:val="8"/>
  </w:num>
  <w:num w:numId="10" w16cid:durableId="237591944">
    <w:abstractNumId w:val="7"/>
  </w:num>
  <w:num w:numId="11" w16cid:durableId="664939079">
    <w:abstractNumId w:val="0"/>
  </w:num>
  <w:num w:numId="12" w16cid:durableId="109515916">
    <w:abstractNumId w:val="3"/>
  </w:num>
  <w:num w:numId="13" w16cid:durableId="17524595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E0"/>
    <w:rsid w:val="00091FC9"/>
    <w:rsid w:val="000B4D96"/>
    <w:rsid w:val="00121AB5"/>
    <w:rsid w:val="00350468"/>
    <w:rsid w:val="003B21EC"/>
    <w:rsid w:val="004703F0"/>
    <w:rsid w:val="004F3DA8"/>
    <w:rsid w:val="00616CE0"/>
    <w:rsid w:val="007803B3"/>
    <w:rsid w:val="007A67BD"/>
    <w:rsid w:val="00843FCD"/>
    <w:rsid w:val="008B7E84"/>
    <w:rsid w:val="00A74508"/>
    <w:rsid w:val="00AB0421"/>
    <w:rsid w:val="00AB2220"/>
    <w:rsid w:val="00DB1267"/>
    <w:rsid w:val="00DC6BCB"/>
    <w:rsid w:val="00EC62FC"/>
    <w:rsid w:val="00F4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7C06"/>
  <w15:chartTrackingRefBased/>
  <w15:docId w15:val="{14B3DED9-2A6A-6346-8F10-21EBD941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468"/>
    <w:pPr>
      <w:keepNext/>
      <w:keepLines/>
      <w:spacing w:before="240"/>
      <w:outlineLvl w:val="0"/>
    </w:pPr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C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C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C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C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C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C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C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468"/>
    <w:rPr>
      <w:rFonts w:ascii="Arial" w:eastAsiaTheme="majorEastAsia" w:hAnsi="Arial" w:cs="Arial"/>
      <w:color w:val="1E438D"/>
      <w:kern w:val="0"/>
      <w:sz w:val="52"/>
      <w:szCs w:val="5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C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C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C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C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C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C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C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C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C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C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C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C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C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C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C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C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C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C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CE0"/>
  </w:style>
  <w:style w:type="paragraph" w:styleId="Footer">
    <w:name w:val="footer"/>
    <w:basedOn w:val="Normal"/>
    <w:link w:val="FooterChar"/>
    <w:uiPriority w:val="99"/>
    <w:unhideWhenUsed/>
    <w:rsid w:val="00616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CE0"/>
  </w:style>
  <w:style w:type="character" w:styleId="Hyperlink">
    <w:name w:val="Hyperlink"/>
    <w:basedOn w:val="DefaultParagraphFont"/>
    <w:uiPriority w:val="99"/>
    <w:unhideWhenUsed/>
    <w:rsid w:val="00F408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penryn-college.cornwall.sch.uk/creativity-collaboratives/year-2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8C79F06FA87489E51B88465693E73" ma:contentTypeVersion="15" ma:contentTypeDescription="Create a new document." ma:contentTypeScope="" ma:versionID="34e3ee6c43a83d496a6ec1be236f5850">
  <xsd:schema xmlns:xsd="http://www.w3.org/2001/XMLSchema" xmlns:xs="http://www.w3.org/2001/XMLSchema" xmlns:p="http://schemas.microsoft.com/office/2006/metadata/properties" xmlns:ns2="f4938d5b-129e-4a4d-ac7e-836f2a2805df" xmlns:ns3="0c25cba5-c733-46e5-824c-73c642573e50" targetNamespace="http://schemas.microsoft.com/office/2006/metadata/properties" ma:root="true" ma:fieldsID="6153ee971b8d3a11aad2f7aa6e8b4d72" ns2:_="" ns3:_="">
    <xsd:import namespace="f4938d5b-129e-4a4d-ac7e-836f2a2805df"/>
    <xsd:import namespace="0c25cba5-c733-46e5-824c-73c642573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38d5b-129e-4a4d-ac7e-836f2a280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5cba5-c733-46e5-824c-73c642573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3ad1d2-8ede-45ad-aefe-fbc20cfeccc9}" ma:internalName="TaxCatchAll" ma:showField="CatchAllData" ma:web="0c25cba5-c733-46e5-824c-73c642573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938d5b-129e-4a4d-ac7e-836f2a2805df">
      <Terms xmlns="http://schemas.microsoft.com/office/infopath/2007/PartnerControls"/>
    </lcf76f155ced4ddcb4097134ff3c332f>
    <TaxCatchAll xmlns="0c25cba5-c733-46e5-824c-73c642573e50" xsi:nil="true"/>
  </documentManagement>
</p:properties>
</file>

<file path=customXml/itemProps1.xml><?xml version="1.0" encoding="utf-8"?>
<ds:datastoreItem xmlns:ds="http://schemas.openxmlformats.org/officeDocument/2006/customXml" ds:itemID="{F3E65FEA-DAE7-4249-9D1D-51EE143F8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38d5b-129e-4a4d-ac7e-836f2a2805df"/>
    <ds:schemaRef ds:uri="0c25cba5-c733-46e5-824c-73c642573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9333B-B6C2-4D87-8606-4636275E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B6B98-C837-43CD-9E72-1C545064B577}">
  <ds:schemaRefs>
    <ds:schemaRef ds:uri="http://schemas.microsoft.com/office/2006/metadata/properties"/>
    <ds:schemaRef ds:uri="http://schemas.microsoft.com/office/infopath/2007/PartnerControls"/>
    <ds:schemaRef ds:uri="f4938d5b-129e-4a4d-ac7e-836f2a2805df"/>
    <ds:schemaRef ds:uri="0c25cba5-c733-46e5-824c-73c642573e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Crickmay, Ursula</cp:lastModifiedBy>
  <cp:revision>2</cp:revision>
  <dcterms:created xsi:type="dcterms:W3CDTF">2025-12-03T11:10:00Z</dcterms:created>
  <dcterms:modified xsi:type="dcterms:W3CDTF">2025-12-03T11:10:00Z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0x0101001E18C79F06FA87489E51B88465693E73</vt:lpwstr>
  </property>
  <property fmtid="{D5CDD505-2E9C-101B-9397-08002B2CF9AE}" pid="3" name="MediaServiceImageTags">
    <vt:lpwstr/>
  </property>
</Properties>
</file>